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ageBreakBefore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134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suppressAutoHyphens w:val="true"/>
      <w:jc w:val="left"/>
      <w:keepLines w:val="off"/>
      <w:widowControl/>
      <w:tabs>
        <w:tab w:leader="none" w:pos="708" w:val="left"/>
      </w:tabs>
      <w:autoSpaceDE w:val="true"/>
      <w:overflowPunct w:val="true"/>
      <w:kinsoku w:val="true"/>
      <w:snapToGrid w:val="true"/>
      <w:pageBreakBefore w:val="off"/>
      <w:shd w:fill="auto"/>
      <w:pBdr/>
      <w:keepNext/>
      <w:spacing w:after="200" w:before="0" w:line="276" w:lineRule="atLeast"/>
    </w:pPr>
    <w:rPr>
      <w:smallCaps w:val="off"/>
      <w:caps w:val="off"/>
      <w:color w:val="auto"/>
      <w:outline w:val="off"/>
      <w:dstrike w:val="off"/>
      <w:strike w:val="off"/>
      <w:vertAlign w:val="baseline"/>
      <w:position w:val="0"/>
      <w:sz w:val="22"/>
      <w:sz w:val="22"/>
      <w:spacing w:val="0"/>
      <w:i w:val="off"/>
      <w:u w:val="none"/>
      <w:b w:val="off"/>
      <w:shd w:fill="auto"/>
      <w:szCs w:val="22"/>
      <w:iCs w:val="off"/>
      <w:bCs w:val="off"/>
      <w:em w:val="none"/>
      <w:w w:val="100"/>
      <w:emboss w:val="off"/>
      <w:imprint w:val="off"/>
      <w:rFonts w:ascii="Calibri" w:cs="Times New Roman" w:eastAsia="Calibri" w:hAnsi="Calibri"/>
      <w:lang w:bidi="ar-SA" w:eastAsia="en-US" w:val="de-CH"/>
    </w:rPr>
  </w:style>
  <w:style w:styleId="style15" w:type="character">
    <w:name w:val="Absatz-Standardschriftart"/>
    <w:next w:val="style15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MicrosoftOffice/14.0 MicrosoftWord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2011-11-15T19:35:00.00Z</dcterms:created>
  <dc:creator>Müller Partner AG</dc:creator>
  <cp:lastModifiedBy>Müller Partner AG</cp:lastModifiedBy>
  <dcterms:modified xsi:type="dcterms:W3CDTF">2011-11-15T19:36:00.00Z</dcterms:modified>
  <cp:revision>1</cp:revision>
</cp:coreProperties>
</file>